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789" w:tblpY="6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</w:tblGrid>
      <w:tr w:rsidR="005A3957" w14:paraId="0EA973DD" w14:textId="77777777" w:rsidTr="009011B0">
        <w:trPr>
          <w:trHeight w:val="1106"/>
        </w:trPr>
        <w:tc>
          <w:tcPr>
            <w:tcW w:w="5114" w:type="dxa"/>
            <w:vAlign w:val="center"/>
          </w:tcPr>
          <w:p w14:paraId="3C5B1E62" w14:textId="77777777" w:rsidR="005A3957" w:rsidRPr="009011B0" w:rsidRDefault="009011B0" w:rsidP="009011B0">
            <w:pPr>
              <w:rPr>
                <w:b/>
                <w:sz w:val="40"/>
                <w:szCs w:val="40"/>
              </w:rPr>
            </w:pPr>
            <w:r w:rsidRPr="009011B0">
              <w:rPr>
                <w:b/>
                <w:sz w:val="40"/>
                <w:szCs w:val="40"/>
              </w:rPr>
              <w:t>CHAPTER NAME</w:t>
            </w:r>
          </w:p>
        </w:tc>
      </w:tr>
      <w:tr w:rsidR="005A3957" w14:paraId="34ACE126" w14:textId="77777777" w:rsidTr="009011B0">
        <w:trPr>
          <w:trHeight w:val="1060"/>
        </w:trPr>
        <w:tc>
          <w:tcPr>
            <w:tcW w:w="5114" w:type="dxa"/>
            <w:vAlign w:val="center"/>
          </w:tcPr>
          <w:p w14:paraId="15CEAC18" w14:textId="77777777" w:rsidR="005A3957" w:rsidRPr="009011B0" w:rsidRDefault="009011B0" w:rsidP="00901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9011B0">
              <w:rPr>
                <w:b/>
                <w:sz w:val="28"/>
                <w:szCs w:val="28"/>
              </w:rPr>
              <w:t>ate</w:t>
            </w:r>
            <w:r>
              <w:rPr>
                <w:b/>
                <w:sz w:val="28"/>
                <w:szCs w:val="28"/>
              </w:rPr>
              <w:t xml:space="preserve"> &amp; Time</w:t>
            </w:r>
          </w:p>
        </w:tc>
      </w:tr>
      <w:tr w:rsidR="005A3957" w14:paraId="0A3063BA" w14:textId="77777777" w:rsidTr="009011B0">
        <w:trPr>
          <w:trHeight w:val="1105"/>
        </w:trPr>
        <w:tc>
          <w:tcPr>
            <w:tcW w:w="5114" w:type="dxa"/>
            <w:vAlign w:val="center"/>
          </w:tcPr>
          <w:p w14:paraId="67462CC5" w14:textId="77777777" w:rsidR="005A3957" w:rsidRPr="009011B0" w:rsidRDefault="009011B0" w:rsidP="00901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Pr="009011B0">
              <w:rPr>
                <w:b/>
                <w:sz w:val="28"/>
                <w:szCs w:val="28"/>
              </w:rPr>
              <w:t>ocation</w:t>
            </w:r>
            <w:r>
              <w:rPr>
                <w:b/>
                <w:sz w:val="28"/>
                <w:szCs w:val="28"/>
              </w:rPr>
              <w:t xml:space="preserve"> Name &amp; Address</w:t>
            </w:r>
          </w:p>
        </w:tc>
      </w:tr>
      <w:tr w:rsidR="005A3957" w14:paraId="14680366" w14:textId="77777777" w:rsidTr="009011B0">
        <w:trPr>
          <w:trHeight w:val="1114"/>
        </w:trPr>
        <w:tc>
          <w:tcPr>
            <w:tcW w:w="5114" w:type="dxa"/>
            <w:vAlign w:val="center"/>
          </w:tcPr>
          <w:p w14:paraId="7D6E8818" w14:textId="77777777" w:rsidR="005A3957" w:rsidRPr="009011B0" w:rsidRDefault="009011B0" w:rsidP="00901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&amp; Phone/Email</w:t>
            </w:r>
          </w:p>
        </w:tc>
      </w:tr>
    </w:tbl>
    <w:p w14:paraId="75570B23" w14:textId="223762E1" w:rsidR="00CC3A9C" w:rsidRDefault="00C872A2">
      <w:r>
        <w:rPr>
          <w:noProof/>
        </w:rPr>
        <w:drawing>
          <wp:anchor distT="0" distB="0" distL="114300" distR="114300" simplePos="0" relativeHeight="251658240" behindDoc="1" locked="0" layoutInCell="1" allowOverlap="1" wp14:anchorId="25EF0D2B" wp14:editId="188309F3">
            <wp:simplePos x="0" y="0"/>
            <wp:positionH relativeFrom="margin">
              <wp:posOffset>-914400</wp:posOffset>
            </wp:positionH>
            <wp:positionV relativeFrom="margin">
              <wp:posOffset>-907869</wp:posOffset>
            </wp:positionV>
            <wp:extent cx="7762874" cy="100460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4" cy="1004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FEB9" wp14:editId="41D91EB1">
                <wp:simplePos x="0" y="0"/>
                <wp:positionH relativeFrom="margin">
                  <wp:align>center</wp:align>
                </wp:positionH>
                <wp:positionV relativeFrom="paragraph">
                  <wp:posOffset>3317240</wp:posOffset>
                </wp:positionV>
                <wp:extent cx="5600700" cy="801370"/>
                <wp:effectExtent l="0" t="0" r="1270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A8FF4" w14:textId="68586949" w:rsidR="00C872A2" w:rsidRPr="00F431D5" w:rsidRDefault="00F431D5" w:rsidP="00C872A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431D5">
                              <w:rPr>
                                <w:sz w:val="32"/>
                                <w:szCs w:val="32"/>
                              </w:rPr>
                              <w:t>Join other people who stutter, their friends, family, and speech-language pathologists to learn more about stuttering and explore new ways to cope with stuttering in a safe environment!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F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1.2pt;width:441pt;height:63.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" filled="f" stroked="f">
                <v:textbox inset="0,0,0,0">
                  <w:txbxContent>
                    <w:p w14:paraId="176A8FF4" w14:textId="68586949" w:rsidR="00C872A2" w:rsidRPr="00F431D5" w:rsidRDefault="00F431D5" w:rsidP="00C872A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431D5">
                        <w:rPr>
                          <w:sz w:val="32"/>
                          <w:szCs w:val="32"/>
                        </w:rPr>
                        <w:t>Join other people who stutter, their friends, family, and speech-language pathologists to learn more about stuttering and explore new ways to cope with stuttering in a safe environment!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C3A9C" w:rsidSect="00E2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57"/>
    <w:rsid w:val="00092F95"/>
    <w:rsid w:val="00281233"/>
    <w:rsid w:val="00493A75"/>
    <w:rsid w:val="004E0673"/>
    <w:rsid w:val="005A3957"/>
    <w:rsid w:val="009011B0"/>
    <w:rsid w:val="00A51271"/>
    <w:rsid w:val="00C872A2"/>
    <w:rsid w:val="00E22B25"/>
    <w:rsid w:val="00F4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34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Geiger</dc:creator>
  <cp:keywords/>
  <dc:description/>
  <cp:lastModifiedBy>Mandy Finstad</cp:lastModifiedBy>
  <cp:revision>2</cp:revision>
  <dcterms:created xsi:type="dcterms:W3CDTF">2022-07-12T13:03:00Z</dcterms:created>
  <dcterms:modified xsi:type="dcterms:W3CDTF">2022-07-12T13:03:00Z</dcterms:modified>
</cp:coreProperties>
</file>